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3A75" w14:textId="1B672E72" w:rsidR="00CB13C9" w:rsidRDefault="003C00C8" w:rsidP="00CB13C9">
      <w:pPr>
        <w:spacing w:after="0" w:line="259" w:lineRule="auto"/>
        <w:ind w:left="0" w:firstLine="0"/>
        <w:jc w:val="center"/>
        <w:rPr>
          <w:sz w:val="32"/>
          <w:szCs w:val="32"/>
        </w:rPr>
      </w:pPr>
      <w:r>
        <w:rPr>
          <w:sz w:val="32"/>
          <w:szCs w:val="32"/>
        </w:rPr>
        <w:t>2021-2023</w:t>
      </w:r>
      <w:r w:rsidR="00CB13C9">
        <w:rPr>
          <w:sz w:val="32"/>
          <w:szCs w:val="32"/>
        </w:rPr>
        <w:t xml:space="preserve"> Technical &amp; Hospitality Rider for</w:t>
      </w:r>
    </w:p>
    <w:p w14:paraId="6D20D528" w14:textId="223D75A2" w:rsidR="000F2F22" w:rsidRDefault="00303156" w:rsidP="00CB13C9">
      <w:pPr>
        <w:spacing w:after="0" w:line="259" w:lineRule="auto"/>
        <w:ind w:left="0" w:firstLine="0"/>
        <w:jc w:val="center"/>
        <w:rPr>
          <w:sz w:val="32"/>
          <w:szCs w:val="32"/>
        </w:rPr>
      </w:pPr>
      <w:r w:rsidRPr="00C74CDD">
        <w:rPr>
          <w:sz w:val="32"/>
          <w:szCs w:val="32"/>
        </w:rPr>
        <w:t>THE ACCIDENTAL HERO</w:t>
      </w:r>
    </w:p>
    <w:p w14:paraId="2AD67F86" w14:textId="77777777" w:rsidR="00CB13C9" w:rsidRPr="00C74CDD" w:rsidRDefault="00CB13C9" w:rsidP="00CB13C9">
      <w:pPr>
        <w:spacing w:after="0" w:line="259" w:lineRule="auto"/>
        <w:ind w:left="0" w:firstLine="0"/>
        <w:jc w:val="center"/>
        <w:rPr>
          <w:sz w:val="32"/>
          <w:szCs w:val="32"/>
        </w:rPr>
      </w:pPr>
    </w:p>
    <w:p w14:paraId="1F9E62CF" w14:textId="77777777" w:rsidR="000F2F22" w:rsidRPr="00C74CDD" w:rsidRDefault="00303156" w:rsidP="00303156">
      <w:pPr>
        <w:spacing w:after="0" w:line="259" w:lineRule="auto"/>
        <w:ind w:left="0" w:firstLine="0"/>
        <w:jc w:val="center"/>
        <w:rPr>
          <w:sz w:val="32"/>
          <w:szCs w:val="32"/>
        </w:rPr>
      </w:pPr>
      <w:r w:rsidRPr="00C74CDD">
        <w:rPr>
          <w:color w:val="8EB7BC"/>
          <w:sz w:val="32"/>
          <w:szCs w:val="32"/>
        </w:rPr>
        <w:t>Questions? Call Patrick Dewane 612/578-1203</w:t>
      </w:r>
    </w:p>
    <w:p w14:paraId="1A415BAB" w14:textId="77777777" w:rsidR="000F2F22" w:rsidRDefault="00303156">
      <w:pPr>
        <w:numPr>
          <w:ilvl w:val="0"/>
          <w:numId w:val="1"/>
        </w:numPr>
        <w:ind w:hanging="220"/>
      </w:pPr>
      <w:r>
        <w:t xml:space="preserve">ARRIVAL: The performer will arrive 2 hours before the show start time. Sound and projection check will take approx. 30 minutes. </w:t>
      </w:r>
    </w:p>
    <w:p w14:paraId="58667900" w14:textId="77777777" w:rsidR="000F2F22" w:rsidRDefault="00303156">
      <w:pPr>
        <w:numPr>
          <w:ilvl w:val="0"/>
          <w:numId w:val="1"/>
        </w:numPr>
        <w:ind w:hanging="220"/>
      </w:pPr>
      <w:r>
        <w:t xml:space="preserve">CHAIRS: Two ordinary chairs placed on stage. </w:t>
      </w:r>
    </w:p>
    <w:p w14:paraId="6E3CD295" w14:textId="77777777" w:rsidR="000F2F22" w:rsidRDefault="00303156">
      <w:pPr>
        <w:numPr>
          <w:ilvl w:val="0"/>
          <w:numId w:val="1"/>
        </w:numPr>
        <w:ind w:hanging="220"/>
      </w:pPr>
      <w:r>
        <w:t xml:space="preserve">TABLE: About the size of a card table, placed on stage. </w:t>
      </w:r>
    </w:p>
    <w:p w14:paraId="2E679950" w14:textId="77777777" w:rsidR="000F2F22" w:rsidRDefault="00303156">
      <w:pPr>
        <w:numPr>
          <w:ilvl w:val="0"/>
          <w:numId w:val="1"/>
        </w:numPr>
        <w:ind w:hanging="220"/>
      </w:pPr>
      <w:r>
        <w:t xml:space="preserve">CARDBOARD OR WOODEN BOX: roughly 2’ x 1.5’, the box will sit on the table during the performance, with the hand props inside  </w:t>
      </w:r>
    </w:p>
    <w:p w14:paraId="57715D37" w14:textId="77777777" w:rsidR="000F2F22" w:rsidRDefault="00303156">
      <w:pPr>
        <w:numPr>
          <w:ilvl w:val="0"/>
          <w:numId w:val="1"/>
        </w:numPr>
        <w:ind w:hanging="220"/>
      </w:pPr>
      <w:r>
        <w:t xml:space="preserve">CZECH AND AMERICAN FLAGS: To be mounted or hung in view of the audience. </w:t>
      </w:r>
      <w:r w:rsidR="00A87911">
        <w:t>Presenter – please provide an American flag on a stand.</w:t>
      </w:r>
    </w:p>
    <w:p w14:paraId="3311E7F0" w14:textId="77777777" w:rsidR="000F2F22" w:rsidRDefault="00303156">
      <w:pPr>
        <w:ind w:left="-5"/>
      </w:pPr>
      <w:r>
        <w:t xml:space="preserve">4. SOUND FOR CUES: The sound cues run on a MacBook brought by the performer, and connects to your sound system from the headphone jack of the MacBook. The cable connecting the MacBook to the sound system is the responsibility of the presenter </w:t>
      </w:r>
    </w:p>
    <w:p w14:paraId="50FBBDAD" w14:textId="77777777" w:rsidR="000F2F22" w:rsidRDefault="00303156">
      <w:pPr>
        <w:numPr>
          <w:ilvl w:val="0"/>
          <w:numId w:val="2"/>
        </w:numPr>
        <w:ind w:hanging="330"/>
      </w:pPr>
      <w:r>
        <w:t xml:space="preserve">SOUND FOR PERFORMER: Presenter to provide a Countryman or Lav type wireless microphone, if the venue is large.  Performer and technician can decide at sound check if needed.  </w:t>
      </w:r>
    </w:p>
    <w:p w14:paraId="64A8675E" w14:textId="77777777" w:rsidR="000F2F22" w:rsidRDefault="00303156" w:rsidP="00303156">
      <w:pPr>
        <w:numPr>
          <w:ilvl w:val="0"/>
          <w:numId w:val="2"/>
        </w:numPr>
        <w:ind w:hanging="330"/>
      </w:pPr>
      <w:r>
        <w:t xml:space="preserve">PROJECTIONS: The presenter’s projector and projection screen will be needed.  The projector will connect to the performer’s MacBook through either a VGA or HDMI input (performer prefers VGA). The performer will provide the adapter from the MacBook; the presenter will provide the cable to the projector.  </w:t>
      </w:r>
    </w:p>
    <w:p w14:paraId="2B9272F7" w14:textId="77777777" w:rsidR="000F2F22" w:rsidRDefault="00303156">
      <w:pPr>
        <w:spacing w:after="0" w:line="259" w:lineRule="auto"/>
        <w:ind w:left="0" w:firstLine="0"/>
      </w:pPr>
      <w:r>
        <w:rPr>
          <w:b/>
        </w:rPr>
        <w:t xml:space="preserve">SETUP: </w:t>
      </w:r>
    </w:p>
    <w:p w14:paraId="2C514433" w14:textId="77777777" w:rsidR="000F2F22" w:rsidRDefault="00303156">
      <w:pPr>
        <w:ind w:left="-5"/>
      </w:pPr>
      <w:r>
        <w:t xml:space="preserve">Patrick Dewane: performer </w:t>
      </w:r>
    </w:p>
    <w:p w14:paraId="44B22388" w14:textId="77777777" w:rsidR="000F2F22" w:rsidRDefault="00303156">
      <w:pPr>
        <w:numPr>
          <w:ilvl w:val="0"/>
          <w:numId w:val="2"/>
        </w:numPr>
        <w:ind w:hanging="330"/>
      </w:pPr>
      <w:r>
        <w:t xml:space="preserve">HOUSE SOUND TECHNICIAN: Please have the house sound technician available at the arrival to assist with sound check.  All sound cues during the show are run by the performer. </w:t>
      </w:r>
    </w:p>
    <w:p w14:paraId="0109EB6E" w14:textId="77777777" w:rsidR="000F2F22" w:rsidRDefault="00303156">
      <w:pPr>
        <w:numPr>
          <w:ilvl w:val="0"/>
          <w:numId w:val="2"/>
        </w:numPr>
        <w:ind w:hanging="330"/>
      </w:pPr>
      <w:r>
        <w:t xml:space="preserve">LIGHTING: The best available lighting will be used. At minimum there must be a warm wash over the performers. Colored gels and specials can be set-up upon arrival.  The only light cue is a full blackout at the end of the show </w:t>
      </w:r>
    </w:p>
    <w:p w14:paraId="74999853" w14:textId="77777777" w:rsidR="000F2F22" w:rsidRDefault="00303156">
      <w:pPr>
        <w:numPr>
          <w:ilvl w:val="0"/>
          <w:numId w:val="2"/>
        </w:numPr>
        <w:ind w:hanging="330"/>
      </w:pPr>
      <w:r>
        <w:t xml:space="preserve">HOUSE LIGHTING AND PROJECTION TECHNICIAN: Please have the house lighting and </w:t>
      </w:r>
    </w:p>
    <w:p w14:paraId="43759F4A" w14:textId="77777777" w:rsidR="000F2F22" w:rsidRDefault="00303156">
      <w:pPr>
        <w:ind w:left="-5"/>
      </w:pPr>
      <w:r>
        <w:t xml:space="preserve">projection technician available to set and run lights for the performance. The projections are run by the performer. </w:t>
      </w:r>
    </w:p>
    <w:p w14:paraId="126CB7EC" w14:textId="77777777" w:rsidR="000F2F22" w:rsidRDefault="00303156">
      <w:pPr>
        <w:numPr>
          <w:ilvl w:val="0"/>
          <w:numId w:val="2"/>
        </w:numPr>
        <w:ind w:hanging="330"/>
      </w:pPr>
      <w:r>
        <w:t xml:space="preserve">PROJECTION SCREEN PLACEMENT: Ideally, the screen and projector will not impede any use of the stage.  This can be accomplished via rear projection, a projector mounted high in the house or rear of house, or screens on either side of the stage.  If none of these are possible, the load-in period will be used to make sure the projections are easily seen by the audience but do not project onto the performer.   </w:t>
      </w:r>
    </w:p>
    <w:p w14:paraId="6FD88AA2" w14:textId="77777777" w:rsidR="000F2F22" w:rsidRDefault="00303156">
      <w:pPr>
        <w:numPr>
          <w:ilvl w:val="0"/>
          <w:numId w:val="2"/>
        </w:numPr>
        <w:ind w:hanging="330"/>
      </w:pPr>
      <w:r>
        <w:t xml:space="preserve">MACBOOK PLACEMENT: Ideally, the MacBook sits on the stage, downstage center, facing the performer.  It is his monitor to make sure the correct projection is on the screen.  This means that sound, projection, and power cables will need to be downstage center.  It would be nice if the MacBook were then masked from the audience’s view.  The performer advances the sound cues and projections with a small infrared remote that connects wirelessly to the MacBook USB port. 8. DRESSING ROOM: One clean, well heated/cooled dressing room for one is needed. A chair, mirror, chilled water, and waste basket are needed. </w:t>
      </w:r>
      <w:proofErr w:type="gramStart"/>
      <w:r>
        <w:t>Close proximity</w:t>
      </w:r>
      <w:proofErr w:type="gramEnd"/>
      <w:r>
        <w:t xml:space="preserve"> to private lavatory facilities and the stage. </w:t>
      </w:r>
    </w:p>
    <w:p w14:paraId="614B6801" w14:textId="77777777" w:rsidR="000F2F22" w:rsidRDefault="00303156">
      <w:pPr>
        <w:numPr>
          <w:ilvl w:val="0"/>
          <w:numId w:val="2"/>
        </w:numPr>
        <w:ind w:hanging="330"/>
      </w:pPr>
      <w:r>
        <w:t xml:space="preserve">HOSPITALITY: 2 bottles of water in the dressing room would be great. </w:t>
      </w:r>
    </w:p>
    <w:p w14:paraId="4CBCFDF1" w14:textId="3D52BF47" w:rsidR="00CB13C9" w:rsidRDefault="00CB13C9" w:rsidP="00CB13C9">
      <w:pPr>
        <w:ind w:left="330" w:firstLine="0"/>
      </w:pPr>
      <w:r>
        <w:lastRenderedPageBreak/>
        <w:t>The Accidental Hero – Tech &amp; Hospitality Rider Page 2</w:t>
      </w:r>
    </w:p>
    <w:p w14:paraId="2A80EA73" w14:textId="2EAF0795" w:rsidR="00CB13C9" w:rsidRDefault="00CB13C9" w:rsidP="00CB13C9">
      <w:pPr>
        <w:ind w:left="330" w:firstLine="0"/>
      </w:pPr>
    </w:p>
    <w:p w14:paraId="0BC2B5C0" w14:textId="77777777" w:rsidR="00CB13C9" w:rsidRDefault="00CB13C9" w:rsidP="00CB13C9">
      <w:pPr>
        <w:ind w:left="330" w:firstLine="0"/>
      </w:pPr>
    </w:p>
    <w:p w14:paraId="24E1D1A5" w14:textId="0BA4CF9A" w:rsidR="000F2F22" w:rsidRDefault="00303156">
      <w:pPr>
        <w:numPr>
          <w:ilvl w:val="0"/>
          <w:numId w:val="2"/>
        </w:numPr>
        <w:ind w:hanging="330"/>
      </w:pPr>
      <w:r>
        <w:t xml:space="preserve">MEAL: While not required, a light snack of nuts or salad available 2 hours before the concert would be greatly appreciated. </w:t>
      </w:r>
    </w:p>
    <w:p w14:paraId="06347445" w14:textId="39659408" w:rsidR="00303156" w:rsidRDefault="00303156" w:rsidP="00303156">
      <w:pPr>
        <w:numPr>
          <w:ilvl w:val="0"/>
          <w:numId w:val="2"/>
        </w:numPr>
        <w:ind w:hanging="330"/>
      </w:pPr>
      <w:r>
        <w:t xml:space="preserve">DVD SALES: One table in the lobby from which to sell DVD's, and </w:t>
      </w:r>
      <w:r w:rsidR="00CB13C9">
        <w:t xml:space="preserve">one person to assist with sales. </w:t>
      </w:r>
      <w:r>
        <w:rPr>
          <w:sz w:val="24"/>
        </w:rPr>
        <w:t xml:space="preserve"> </w:t>
      </w:r>
    </w:p>
    <w:sectPr w:rsidR="00303156">
      <w:pgSz w:w="12240" w:h="15840"/>
      <w:pgMar w:top="1440" w:right="1803" w:bottom="1440" w:left="18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183D"/>
    <w:multiLevelType w:val="hybridMultilevel"/>
    <w:tmpl w:val="3FBA26EA"/>
    <w:lvl w:ilvl="0" w:tplc="415CD71A">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0C74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46AF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7886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8602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AE8A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C93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92ED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CC8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0B7527"/>
    <w:multiLevelType w:val="hybridMultilevel"/>
    <w:tmpl w:val="78B2C8C6"/>
    <w:lvl w:ilvl="0" w:tplc="0EB69732">
      <w:start w:val="6"/>
      <w:numFmt w:val="decimal"/>
      <w:lvlText w:val="%1."/>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C14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6A92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268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DA3A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42AB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D284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D2C0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BA12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22"/>
    <w:rsid w:val="000F2F22"/>
    <w:rsid w:val="00303156"/>
    <w:rsid w:val="003C00C8"/>
    <w:rsid w:val="00A87911"/>
    <w:rsid w:val="00C74CDD"/>
    <w:rsid w:val="00CB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3E2B"/>
  <w15:docId w15:val="{F5BF763A-17F8-49BB-AA45-AB15A17C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CD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- 2017 technical rider.docx</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technical rider.docx</dc:title>
  <dc:subject/>
  <dc:creator>Shantel Dow</dc:creator>
  <cp:keywords/>
  <cp:lastModifiedBy>Shantel Dow</cp:lastModifiedBy>
  <cp:revision>6</cp:revision>
  <cp:lastPrinted>2017-12-27T20:18:00Z</cp:lastPrinted>
  <dcterms:created xsi:type="dcterms:W3CDTF">2017-10-23T20:34:00Z</dcterms:created>
  <dcterms:modified xsi:type="dcterms:W3CDTF">2021-11-12T23:07:00Z</dcterms:modified>
</cp:coreProperties>
</file>