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9811" w14:textId="77777777" w:rsidR="006B0FDF" w:rsidRDefault="007C1DD2">
      <w:pPr>
        <w:pStyle w:val="BodyA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ANDREW SALGADO </w:t>
      </w:r>
    </w:p>
    <w:p w14:paraId="6AF38656" w14:textId="77777777" w:rsidR="006B0FDF" w:rsidRDefault="007C1DD2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Technical Rider </w:t>
      </w:r>
    </w:p>
    <w:p w14:paraId="1B7579FF" w14:textId="3BDCEF98" w:rsidR="006B0FDF" w:rsidRDefault="007C1DD2">
      <w:pPr>
        <w:pStyle w:val="BodyA"/>
        <w:jc w:val="center"/>
      </w:pPr>
      <w:r>
        <w:rPr>
          <w:sz w:val="24"/>
          <w:szCs w:val="24"/>
        </w:rPr>
        <w:t xml:space="preserve">Thank you for accommodating us with these details. If you have any questions, please email </w:t>
      </w:r>
      <w:r w:rsidR="009B5C6E">
        <w:rPr>
          <w:sz w:val="24"/>
          <w:szCs w:val="24"/>
        </w:rPr>
        <w:t>info@synapsepublishing.com</w:t>
      </w:r>
      <w:r>
        <w:t xml:space="preserve"> </w:t>
      </w:r>
    </w:p>
    <w:p w14:paraId="04D5DCB8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1B813159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464EE724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Contact Information:</w:t>
      </w:r>
      <w:r>
        <w:t xml:space="preserve"> </w:t>
      </w:r>
    </w:p>
    <w:p w14:paraId="5C0638AD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P.O. Box 206</w:t>
      </w:r>
    </w:p>
    <w:p w14:paraId="75B93490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Hermitage, TN 37076</w:t>
      </w:r>
    </w:p>
    <w:p w14:paraId="5D2271D8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Day of Contact: 615-630-9704</w:t>
      </w:r>
    </w:p>
    <w:p w14:paraId="0D765D4A" w14:textId="5B4635AE" w:rsidR="006B0FDF" w:rsidRDefault="007C1DD2">
      <w:pPr>
        <w:pStyle w:val="BodyA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Questions </w:t>
      </w:r>
      <w:r>
        <w:rPr>
          <w:sz w:val="28"/>
          <w:szCs w:val="28"/>
        </w:rPr>
        <w:t>615-920-3690</w:t>
      </w:r>
      <w:r w:rsidR="009B5C6E">
        <w:rPr>
          <w:sz w:val="28"/>
          <w:szCs w:val="28"/>
        </w:rPr>
        <w:t xml:space="preserve"> – Synapse Publishing &amp; Entertainment, LLC</w:t>
      </w:r>
    </w:p>
    <w:p w14:paraId="10E58FFD" w14:textId="77777777" w:rsidR="006B0FDF" w:rsidRDefault="006B0FDF">
      <w:pPr>
        <w:pStyle w:val="BodyA"/>
        <w:spacing w:after="0" w:line="240" w:lineRule="auto"/>
        <w:jc w:val="center"/>
        <w:rPr>
          <w:b/>
          <w:bCs/>
          <w:sz w:val="40"/>
          <w:szCs w:val="40"/>
        </w:rPr>
      </w:pPr>
    </w:p>
    <w:p w14:paraId="51D1A7EA" w14:textId="77777777" w:rsidR="006B0FDF" w:rsidRDefault="007C1DD2">
      <w:pPr>
        <w:pStyle w:val="BodyA"/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General Information</w:t>
      </w:r>
    </w:p>
    <w:p w14:paraId="73238F07" w14:textId="77777777" w:rsidR="006B0FDF" w:rsidRDefault="006B0FDF">
      <w:pPr>
        <w:pStyle w:val="BodyA"/>
        <w:spacing w:after="0" w:line="240" w:lineRule="auto"/>
        <w:rPr>
          <w:b/>
          <w:bCs/>
          <w:sz w:val="24"/>
          <w:szCs w:val="24"/>
        </w:rPr>
      </w:pPr>
    </w:p>
    <w:p w14:paraId="3632E346" w14:textId="77777777" w:rsidR="006B0FDF" w:rsidRDefault="006B0FDF">
      <w:pPr>
        <w:pStyle w:val="BodyA"/>
        <w:spacing w:after="0" w:line="240" w:lineRule="auto"/>
        <w:rPr>
          <w:b/>
          <w:bCs/>
          <w:sz w:val="24"/>
          <w:szCs w:val="24"/>
        </w:rPr>
      </w:pPr>
    </w:p>
    <w:p w14:paraId="5945C547" w14:textId="77777777" w:rsidR="006B0FDF" w:rsidRDefault="007C1DD2">
      <w:pPr>
        <w:pStyle w:val="BodyA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Sound:</w:t>
      </w:r>
      <w:r>
        <w:rPr>
          <w:b/>
          <w:bCs/>
          <w:sz w:val="24"/>
          <w:szCs w:val="24"/>
        </w:rPr>
        <w:t xml:space="preserve"> </w:t>
      </w:r>
    </w:p>
    <w:p w14:paraId="64AE0E41" w14:textId="77777777" w:rsidR="006B0FDF" w:rsidRDefault="006B0FDF">
      <w:pPr>
        <w:pStyle w:val="BodyA"/>
        <w:spacing w:after="0" w:line="240" w:lineRule="auto"/>
        <w:rPr>
          <w:b/>
          <w:bCs/>
          <w:sz w:val="24"/>
          <w:szCs w:val="24"/>
        </w:rPr>
      </w:pPr>
    </w:p>
    <w:p w14:paraId="0465CF2D" w14:textId="22FEF5BF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Andrew Salgado will not be bringing any audio equipment to the event. We will require a qualified audio technician to run the sound Please provide an 8</w:t>
      </w:r>
      <w:r>
        <w:rPr>
          <w:sz w:val="24"/>
          <w:szCs w:val="24"/>
          <w:lang w:val="fr-FR"/>
        </w:rPr>
        <w:t xml:space="preserve">’ x 8’ </w:t>
      </w:r>
      <w:r>
        <w:rPr>
          <w:sz w:val="24"/>
          <w:szCs w:val="24"/>
        </w:rPr>
        <w:t>drum rise</w:t>
      </w:r>
      <w:r w:rsidR="00683550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</w:p>
    <w:p w14:paraId="50C9929D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600A83C0" w14:textId="16E6F7E8" w:rsidR="006B0FDF" w:rsidRDefault="00E71FB4">
      <w:pPr>
        <w:pStyle w:val="BodyA"/>
        <w:spacing w:after="0" w:line="240" w:lineRule="auto"/>
        <w:rPr>
          <w:sz w:val="24"/>
          <w:szCs w:val="24"/>
        </w:rPr>
      </w:pPr>
      <w:r>
        <w:rPr>
          <w:b/>
          <w:bCs/>
          <w:sz w:val="36"/>
          <w:szCs w:val="36"/>
          <w:lang w:val="fr-FR"/>
        </w:rPr>
        <w:t>Merchandise :</w:t>
      </w:r>
      <w:r w:rsidR="007C1DD2">
        <w:rPr>
          <w:sz w:val="24"/>
          <w:szCs w:val="24"/>
        </w:rPr>
        <w:t xml:space="preserve"> </w:t>
      </w:r>
    </w:p>
    <w:p w14:paraId="0E6D3A1D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0F5B2A74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an area of the lobby or other suitable place, please provide at least one 8</w:t>
      </w:r>
      <w:r>
        <w:rPr>
          <w:sz w:val="24"/>
          <w:szCs w:val="24"/>
          <w:lang w:val="fr-FR"/>
        </w:rPr>
        <w:t xml:space="preserve">’ </w:t>
      </w:r>
      <w:r>
        <w:rPr>
          <w:sz w:val="24"/>
          <w:szCs w:val="24"/>
        </w:rPr>
        <w:t>table and one volunteer to help oversee the table.</w:t>
      </w:r>
    </w:p>
    <w:p w14:paraId="3778554B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1E6CFE15" w14:textId="1FFAA69C" w:rsidR="006B0FDF" w:rsidRPr="009B5C6E" w:rsidRDefault="00E71FB4" w:rsidP="009B5C6E">
      <w:pPr>
        <w:pStyle w:val="BodyA"/>
        <w:spacing w:after="0" w:line="240" w:lineRule="auto"/>
        <w:rPr>
          <w:b/>
          <w:bCs/>
          <w:sz w:val="36"/>
          <w:szCs w:val="36"/>
          <w:lang w:val="fr-FR"/>
        </w:rPr>
      </w:pPr>
      <w:r w:rsidRPr="009B5C6E">
        <w:rPr>
          <w:b/>
          <w:bCs/>
          <w:sz w:val="36"/>
          <w:szCs w:val="36"/>
          <w:lang w:val="fr-FR"/>
        </w:rPr>
        <w:t>Instruments :</w:t>
      </w:r>
      <w:r w:rsidR="009B5C6E" w:rsidRPr="009B5C6E">
        <w:rPr>
          <w:b/>
          <w:bCs/>
          <w:sz w:val="36"/>
          <w:szCs w:val="36"/>
          <w:lang w:val="fr-FR"/>
        </w:rPr>
        <w:t xml:space="preserve"> </w:t>
      </w:r>
    </w:p>
    <w:p w14:paraId="50F3EE56" w14:textId="77777777" w:rsidR="009B5C6E" w:rsidRDefault="009B5C6E" w:rsidP="009B5C6E">
      <w:pPr>
        <w:pStyle w:val="BodyA"/>
        <w:spacing w:after="0" w:line="240" w:lineRule="auto"/>
        <w:rPr>
          <w:sz w:val="24"/>
          <w:szCs w:val="24"/>
        </w:rPr>
      </w:pPr>
    </w:p>
    <w:p w14:paraId="1B324CF6" w14:textId="62E64EF3" w:rsidR="006B0FDF" w:rsidRDefault="009B5C6E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 Stage Plot for equipment layout</w:t>
      </w:r>
    </w:p>
    <w:p w14:paraId="73BF499D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0C77FA7C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v-SE"/>
        </w:rPr>
        <w:t xml:space="preserve">1. 22 inch kick </w:t>
      </w:r>
    </w:p>
    <w:p w14:paraId="71D110A1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10 inch tom </w:t>
      </w:r>
    </w:p>
    <w:p w14:paraId="7C77E96B" w14:textId="2C1DF0EF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14 inch</w:t>
      </w:r>
      <w:proofErr w:type="gramEnd"/>
      <w:r>
        <w:rPr>
          <w:sz w:val="24"/>
          <w:szCs w:val="24"/>
        </w:rPr>
        <w:t xml:space="preserve"> </w:t>
      </w:r>
      <w:r w:rsidR="00683550">
        <w:rPr>
          <w:sz w:val="24"/>
          <w:szCs w:val="24"/>
        </w:rPr>
        <w:t xml:space="preserve">floor </w:t>
      </w:r>
      <w:r>
        <w:rPr>
          <w:sz w:val="24"/>
          <w:szCs w:val="24"/>
        </w:rPr>
        <w:t xml:space="preserve">tom </w:t>
      </w:r>
    </w:p>
    <w:p w14:paraId="1F42B4AB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v-SE"/>
        </w:rPr>
        <w:t xml:space="preserve">4. 6.5 x 14 inch snare </w:t>
      </w:r>
    </w:p>
    <w:p w14:paraId="5D19D544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3 different 18 inch Zildjian crashes </w:t>
      </w:r>
    </w:p>
    <w:p w14:paraId="4317870A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13 or 14 inch hats </w:t>
      </w:r>
    </w:p>
    <w:p w14:paraId="78A475B4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20 inch ride </w:t>
      </w:r>
    </w:p>
    <w:p w14:paraId="584469E2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Hardware including 5 cymbal stands and 2 snare stands </w:t>
      </w:r>
    </w:p>
    <w:p w14:paraId="539EE7BB" w14:textId="556EB2BE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9. Remo coated Ambassadors (</w:t>
      </w:r>
      <w:r w:rsidR="00E71FB4">
        <w:rPr>
          <w:sz w:val="24"/>
          <w:szCs w:val="24"/>
        </w:rPr>
        <w:t>drumheads</w:t>
      </w:r>
      <w:r>
        <w:rPr>
          <w:sz w:val="24"/>
          <w:szCs w:val="24"/>
        </w:rPr>
        <w:t xml:space="preserve">) for snare and tom batter </w:t>
      </w:r>
    </w:p>
    <w:p w14:paraId="122CC89A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10.Clear Ambassadors for bottom of toms </w:t>
      </w:r>
    </w:p>
    <w:p w14:paraId="5B18835A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11.Powerstroke kick drum batter head </w:t>
      </w:r>
    </w:p>
    <w:p w14:paraId="5673F181" w14:textId="371DB70B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12.Ebony kick </w:t>
      </w:r>
      <w:r w:rsidR="00E71FB4">
        <w:rPr>
          <w:sz w:val="24"/>
          <w:szCs w:val="24"/>
        </w:rPr>
        <w:t>drumhead</w:t>
      </w:r>
      <w:r>
        <w:rPr>
          <w:sz w:val="24"/>
          <w:szCs w:val="24"/>
        </w:rPr>
        <w:t xml:space="preserve"> </w:t>
      </w:r>
    </w:p>
    <w:p w14:paraId="3904CB96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08031EA6" w14:textId="0B51522C" w:rsidR="006B0FDF" w:rsidRDefault="007C1DD2">
      <w:pPr>
        <w:pStyle w:val="BodyA"/>
        <w:spacing w:after="0" w:line="240" w:lineRule="auto"/>
        <w:rPr>
          <w:sz w:val="28"/>
          <w:szCs w:val="28"/>
        </w:rPr>
      </w:pPr>
      <w:r w:rsidRPr="00F8380A">
        <w:rPr>
          <w:b/>
          <w:bCs/>
          <w:sz w:val="28"/>
          <w:szCs w:val="28"/>
          <w:u w:val="single"/>
        </w:rPr>
        <w:t>Guitar Amps:</w:t>
      </w:r>
      <w:r>
        <w:rPr>
          <w:sz w:val="28"/>
          <w:szCs w:val="28"/>
        </w:rPr>
        <w:t xml:space="preserve"> </w:t>
      </w:r>
    </w:p>
    <w:p w14:paraId="7ABB8205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0677F11B" w14:textId="33F6CAA0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Electric guitar</w:t>
      </w:r>
      <w:r w:rsidR="00683550">
        <w:rPr>
          <w:sz w:val="24"/>
          <w:szCs w:val="24"/>
        </w:rPr>
        <w:t xml:space="preserve"> amp not required unless a fly event, the 30W minimum tube amp (Fender, Vox, etc.)</w:t>
      </w:r>
    </w:p>
    <w:p w14:paraId="426952E1" w14:textId="79A4FE3B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3550">
        <w:rPr>
          <w:sz w:val="24"/>
          <w:szCs w:val="24"/>
        </w:rPr>
        <w:t>Bass amp not required unless a fly event, then 500W minimum (</w:t>
      </w:r>
      <w:proofErr w:type="spellStart"/>
      <w:r w:rsidR="00683550">
        <w:rPr>
          <w:sz w:val="24"/>
          <w:szCs w:val="24"/>
        </w:rPr>
        <w:t>MarkBass</w:t>
      </w:r>
      <w:proofErr w:type="spellEnd"/>
      <w:r w:rsidR="00683550">
        <w:rPr>
          <w:sz w:val="24"/>
          <w:szCs w:val="24"/>
        </w:rPr>
        <w:t>, Hartke, etc.)</w:t>
      </w:r>
    </w:p>
    <w:p w14:paraId="5D9D52CF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777EBD91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543B52DE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02E6FDC5" w14:textId="77777777" w:rsidR="006B0FDF" w:rsidRDefault="007C1DD2">
      <w:pPr>
        <w:pStyle w:val="BodyA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Technical Information</w:t>
      </w:r>
    </w:p>
    <w:p w14:paraId="72A2305A" w14:textId="77777777" w:rsidR="006B0FDF" w:rsidRDefault="006B0FDF">
      <w:pPr>
        <w:pStyle w:val="BodyA"/>
        <w:spacing w:after="0" w:line="240" w:lineRule="auto"/>
        <w:rPr>
          <w:b/>
          <w:bCs/>
          <w:sz w:val="28"/>
          <w:szCs w:val="28"/>
          <w:u w:val="single"/>
        </w:rPr>
      </w:pPr>
    </w:p>
    <w:p w14:paraId="5325D8F8" w14:textId="77777777" w:rsidR="006B0FDF" w:rsidRDefault="007C1DD2">
      <w:pPr>
        <w:pStyle w:val="BodyA"/>
        <w:spacing w:after="0" w:line="24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>Front of House:</w:t>
      </w:r>
      <w:r>
        <w:rPr>
          <w:sz w:val="36"/>
          <w:szCs w:val="36"/>
        </w:rPr>
        <w:t xml:space="preserve"> </w:t>
      </w:r>
    </w:p>
    <w:p w14:paraId="6E017EA1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4A63CCD7" w14:textId="4F87C99D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house sound system must be capable of producing a 20 Hz to 20 kHz frequency range at 115 db SPL on the back row of the venue. Many </w:t>
      </w:r>
      <w:r w:rsidR="00E71FB4">
        <w:rPr>
          <w:sz w:val="24"/>
          <w:szCs w:val="24"/>
        </w:rPr>
        <w:t>times,</w:t>
      </w:r>
      <w:r>
        <w:rPr>
          <w:sz w:val="24"/>
          <w:szCs w:val="24"/>
        </w:rPr>
        <w:t xml:space="preserve"> sound systems need to be supplemented by additional power amps, main speakers, and SUB WOOFERS to achieve this requirement. The subs are </w:t>
      </w:r>
      <w:r w:rsidR="00E71FB4">
        <w:rPr>
          <w:sz w:val="24"/>
          <w:szCs w:val="24"/>
        </w:rPr>
        <w:t>especially important</w:t>
      </w:r>
      <w:r>
        <w:rPr>
          <w:sz w:val="24"/>
          <w:szCs w:val="24"/>
        </w:rPr>
        <w:t xml:space="preserve"> to us and again, this equipment can be either rented or borrowed. Let us know if you have a problem fulfilling this requirement. </w:t>
      </w:r>
    </w:p>
    <w:p w14:paraId="71B632BD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75C5664E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b/>
          <w:bCs/>
          <w:sz w:val="36"/>
          <w:szCs w:val="36"/>
        </w:rPr>
        <w:t>Mixer:</w:t>
      </w:r>
      <w:r>
        <w:rPr>
          <w:sz w:val="24"/>
          <w:szCs w:val="24"/>
        </w:rPr>
        <w:t xml:space="preserve"> </w:t>
      </w:r>
    </w:p>
    <w:p w14:paraId="30F2C309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6C30FE1E" w14:textId="274E5FE2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Must have at least 16 channels with XLR inputs, 4 pre-fader auxiliaries, and phantom power. Please have a graphic EQs set up on the mains and monitors at mix position. AS will need separate channels. This may require an extra sound board. </w:t>
      </w:r>
    </w:p>
    <w:p w14:paraId="2E91BA8A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27ADFA81" w14:textId="4A1328C1" w:rsidR="006B0FDF" w:rsidRDefault="00E71FB4">
      <w:pPr>
        <w:pStyle w:val="BodyA"/>
        <w:spacing w:after="0" w:line="240" w:lineRule="auto"/>
        <w:rPr>
          <w:sz w:val="24"/>
          <w:szCs w:val="24"/>
        </w:rPr>
      </w:pPr>
      <w:r>
        <w:rPr>
          <w:b/>
          <w:bCs/>
          <w:sz w:val="36"/>
          <w:szCs w:val="36"/>
          <w:lang w:val="fr-FR"/>
        </w:rPr>
        <w:t>Personnel :</w:t>
      </w:r>
    </w:p>
    <w:p w14:paraId="586FED72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58F50C4C" w14:textId="4058C893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have a qualified audio technician present before, during, and after the event. </w:t>
      </w:r>
      <w:r w:rsidR="009B5C6E">
        <w:rPr>
          <w:sz w:val="24"/>
          <w:szCs w:val="24"/>
        </w:rPr>
        <w:t xml:space="preserve">If possible, please provide one person to assist with load in/out. </w:t>
      </w:r>
    </w:p>
    <w:p w14:paraId="4BE5B04D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29870F12" w14:textId="77777777" w:rsidR="009B5C6E" w:rsidRDefault="009B5C6E">
      <w:pPr>
        <w:pStyle w:val="BodyA"/>
        <w:spacing w:after="0" w:line="240" w:lineRule="auto"/>
        <w:rPr>
          <w:b/>
          <w:bCs/>
          <w:sz w:val="36"/>
          <w:szCs w:val="36"/>
        </w:rPr>
      </w:pPr>
    </w:p>
    <w:p w14:paraId="3C710E68" w14:textId="77777777" w:rsidR="009B5C6E" w:rsidRDefault="009B5C6E">
      <w:pPr>
        <w:pStyle w:val="BodyA"/>
        <w:spacing w:after="0" w:line="240" w:lineRule="auto"/>
        <w:rPr>
          <w:b/>
          <w:bCs/>
          <w:sz w:val="36"/>
          <w:szCs w:val="36"/>
        </w:rPr>
      </w:pPr>
    </w:p>
    <w:p w14:paraId="0C9C8476" w14:textId="77777777" w:rsidR="009B5C6E" w:rsidRDefault="009B5C6E">
      <w:pPr>
        <w:pStyle w:val="BodyA"/>
        <w:spacing w:after="0" w:line="240" w:lineRule="auto"/>
        <w:rPr>
          <w:b/>
          <w:bCs/>
          <w:sz w:val="36"/>
          <w:szCs w:val="36"/>
        </w:rPr>
      </w:pPr>
    </w:p>
    <w:p w14:paraId="685A9BE3" w14:textId="77777777" w:rsidR="009B5C6E" w:rsidRDefault="009B5C6E">
      <w:pPr>
        <w:pStyle w:val="BodyA"/>
        <w:spacing w:after="0" w:line="240" w:lineRule="auto"/>
        <w:rPr>
          <w:b/>
          <w:bCs/>
          <w:sz w:val="36"/>
          <w:szCs w:val="36"/>
        </w:rPr>
      </w:pPr>
    </w:p>
    <w:p w14:paraId="6DADA111" w14:textId="77777777" w:rsidR="009B5C6E" w:rsidRDefault="009B5C6E">
      <w:pPr>
        <w:pStyle w:val="BodyA"/>
        <w:spacing w:after="0" w:line="240" w:lineRule="auto"/>
        <w:rPr>
          <w:b/>
          <w:bCs/>
          <w:sz w:val="36"/>
          <w:szCs w:val="36"/>
        </w:rPr>
      </w:pPr>
    </w:p>
    <w:p w14:paraId="0D1517D3" w14:textId="771B4EDE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b/>
          <w:bCs/>
          <w:sz w:val="36"/>
          <w:szCs w:val="36"/>
        </w:rPr>
        <w:lastRenderedPageBreak/>
        <w:t>Monitors:</w:t>
      </w:r>
      <w:r>
        <w:rPr>
          <w:sz w:val="24"/>
          <w:szCs w:val="24"/>
        </w:rPr>
        <w:t xml:space="preserve"> </w:t>
      </w:r>
    </w:p>
    <w:p w14:paraId="7D3FA0B0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6A51A60D" w14:textId="77777777" w:rsidR="009B5C6E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  <w:shd w:val="clear" w:color="auto" w:fill="FFFF00"/>
        </w:rPr>
        <w:t>Andrew Salgado</w:t>
      </w:r>
      <w:r>
        <w:rPr>
          <w:sz w:val="24"/>
          <w:szCs w:val="24"/>
        </w:rPr>
        <w:t xml:space="preserve"> will assist the house engineer and take the band through monitor checks after a line check has been done on all channels. This is the quickest and most efficient way for us to do monitors. </w:t>
      </w:r>
    </w:p>
    <w:p w14:paraId="40EC1006" w14:textId="77777777" w:rsidR="009B5C6E" w:rsidRDefault="009B5C6E">
      <w:pPr>
        <w:pStyle w:val="BodyA"/>
        <w:spacing w:after="0" w:line="240" w:lineRule="auto"/>
        <w:rPr>
          <w:sz w:val="24"/>
          <w:szCs w:val="24"/>
        </w:rPr>
      </w:pPr>
    </w:p>
    <w:p w14:paraId="08AE1901" w14:textId="77777777" w:rsidR="009B5C6E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need </w:t>
      </w:r>
    </w:p>
    <w:p w14:paraId="22646396" w14:textId="5E44FD6F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683550">
        <w:rPr>
          <w:sz w:val="24"/>
          <w:szCs w:val="24"/>
        </w:rPr>
        <w:t>onitor</w:t>
      </w:r>
      <w:r>
        <w:rPr>
          <w:sz w:val="24"/>
          <w:szCs w:val="24"/>
        </w:rPr>
        <w:t xml:space="preserve"> 1: Andrew Salgado (</w:t>
      </w:r>
      <w:r w:rsidR="008B7C97">
        <w:rPr>
          <w:sz w:val="24"/>
          <w:szCs w:val="24"/>
        </w:rPr>
        <w:t xml:space="preserve">Mix = </w:t>
      </w:r>
      <w:r>
        <w:rPr>
          <w:sz w:val="24"/>
          <w:szCs w:val="24"/>
        </w:rPr>
        <w:t>Lead Vocal / Acoustic Guitar</w:t>
      </w:r>
      <w:r w:rsidR="008B7C97">
        <w:rPr>
          <w:sz w:val="24"/>
          <w:szCs w:val="24"/>
        </w:rPr>
        <w:t>/ Electric guitar</w:t>
      </w:r>
      <w:r>
        <w:rPr>
          <w:sz w:val="24"/>
          <w:szCs w:val="24"/>
        </w:rPr>
        <w:t xml:space="preserve">) </w:t>
      </w:r>
    </w:p>
    <w:p w14:paraId="004D468A" w14:textId="2350BB09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683550">
        <w:rPr>
          <w:sz w:val="24"/>
          <w:szCs w:val="24"/>
        </w:rPr>
        <w:t>onitor</w:t>
      </w:r>
      <w:r>
        <w:rPr>
          <w:sz w:val="24"/>
          <w:szCs w:val="24"/>
        </w:rPr>
        <w:t xml:space="preserve"> 2:</w:t>
      </w:r>
      <w:r w:rsidR="008B7C97">
        <w:rPr>
          <w:sz w:val="24"/>
          <w:szCs w:val="24"/>
        </w:rPr>
        <w:t xml:space="preserve"> Bassist</w:t>
      </w:r>
      <w:r>
        <w:rPr>
          <w:sz w:val="24"/>
          <w:szCs w:val="24"/>
        </w:rPr>
        <w:t xml:space="preserve"> </w:t>
      </w:r>
      <w:r w:rsidR="008B7C97">
        <w:rPr>
          <w:sz w:val="24"/>
          <w:szCs w:val="24"/>
        </w:rPr>
        <w:t>(Mix = Lead Vocal / Acoustic Guitar/ Electric guitar)</w:t>
      </w:r>
    </w:p>
    <w:p w14:paraId="6EF2FA9C" w14:textId="01585210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-FR"/>
        </w:rPr>
        <w:t>M</w:t>
      </w:r>
      <w:r w:rsidR="00683550">
        <w:rPr>
          <w:sz w:val="24"/>
          <w:szCs w:val="24"/>
          <w:lang w:val="fr-FR"/>
        </w:rPr>
        <w:t>onitor 3</w:t>
      </w:r>
      <w:r>
        <w:rPr>
          <w:sz w:val="24"/>
          <w:szCs w:val="24"/>
          <w:lang w:val="fr-FR"/>
        </w:rPr>
        <w:t>:</w:t>
      </w:r>
      <w:r w:rsidR="008B7C97">
        <w:rPr>
          <w:sz w:val="24"/>
          <w:szCs w:val="24"/>
        </w:rPr>
        <w:t xml:space="preserve"> Drummer (Mix = Lead Vocal / Acoustic Guitar/ Electric guitar/Bass)  </w:t>
      </w:r>
      <w:r>
        <w:rPr>
          <w:sz w:val="24"/>
          <w:szCs w:val="24"/>
          <w:lang w:val="fr-FR"/>
        </w:rPr>
        <w:t xml:space="preserve"> </w:t>
      </w:r>
    </w:p>
    <w:p w14:paraId="7A851DAB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0A88E810" w14:textId="77777777" w:rsidR="006B0FDF" w:rsidRDefault="006B0FDF">
      <w:pPr>
        <w:pStyle w:val="BodyA"/>
        <w:spacing w:after="0" w:line="240" w:lineRule="auto"/>
        <w:jc w:val="center"/>
        <w:rPr>
          <w:sz w:val="24"/>
          <w:szCs w:val="24"/>
        </w:rPr>
      </w:pPr>
    </w:p>
    <w:p w14:paraId="413B6BC7" w14:textId="77777777" w:rsidR="006B0FDF" w:rsidRDefault="007C1DD2">
      <w:pPr>
        <w:pStyle w:val="BodyA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A29374" w14:textId="77777777" w:rsidR="006B0FDF" w:rsidRDefault="006B0FDF">
      <w:pPr>
        <w:pStyle w:val="BodyA"/>
        <w:spacing w:after="0" w:line="240" w:lineRule="auto"/>
        <w:jc w:val="center"/>
        <w:rPr>
          <w:sz w:val="24"/>
          <w:szCs w:val="24"/>
        </w:rPr>
      </w:pPr>
    </w:p>
    <w:p w14:paraId="3AFF7AAB" w14:textId="77777777" w:rsidR="006B0FDF" w:rsidRDefault="007C1DD2">
      <w:pPr>
        <w:pStyle w:val="BodyA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Technical Information (continued)</w:t>
      </w:r>
    </w:p>
    <w:p w14:paraId="7611CE6E" w14:textId="77777777" w:rsidR="006B0FDF" w:rsidRDefault="006B0FDF">
      <w:pPr>
        <w:pStyle w:val="BodyA"/>
        <w:spacing w:after="0" w:line="240" w:lineRule="auto"/>
        <w:jc w:val="center"/>
        <w:rPr>
          <w:b/>
          <w:bCs/>
          <w:sz w:val="36"/>
          <w:szCs w:val="36"/>
        </w:rPr>
      </w:pPr>
    </w:p>
    <w:p w14:paraId="242949C6" w14:textId="777777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b/>
          <w:bCs/>
          <w:sz w:val="36"/>
          <w:szCs w:val="36"/>
        </w:rPr>
        <w:t>Input List</w:t>
      </w:r>
      <w:r>
        <w:rPr>
          <w:sz w:val="24"/>
          <w:szCs w:val="24"/>
        </w:rPr>
        <w:t xml:space="preserve"> </w:t>
      </w:r>
    </w:p>
    <w:p w14:paraId="5EFFF57D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1C799DF8" w14:textId="77777777" w:rsidR="006B0FDF" w:rsidRDefault="007C1DD2">
      <w:pPr>
        <w:pStyle w:val="BodyA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(You are free to set inputs however you like, but this seems to work best. Please refer to stage plot for placement) </w:t>
      </w:r>
    </w:p>
    <w:p w14:paraId="00ADF99B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2D4D5FDD" w14:textId="4029CF65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de-DE"/>
        </w:rPr>
        <w:t>1. Vox (Andrew Salgado)</w:t>
      </w:r>
    </w:p>
    <w:p w14:paraId="0C636FBD" w14:textId="74F93AEB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 Acoustic Guitar</w:t>
      </w:r>
      <w:r w:rsidR="00683550">
        <w:rPr>
          <w:b/>
          <w:bCs/>
          <w:sz w:val="36"/>
          <w:szCs w:val="36"/>
        </w:rPr>
        <w:t xml:space="preserve"> - Andrew</w:t>
      </w:r>
      <w:r>
        <w:rPr>
          <w:b/>
          <w:bCs/>
          <w:sz w:val="36"/>
          <w:szCs w:val="36"/>
        </w:rPr>
        <w:t xml:space="preserve"> (direct </w:t>
      </w:r>
      <w:r w:rsidR="00683550">
        <w:rPr>
          <w:b/>
          <w:bCs/>
          <w:sz w:val="36"/>
          <w:szCs w:val="36"/>
        </w:rPr>
        <w:t xml:space="preserve">out – </w:t>
      </w:r>
      <w:proofErr w:type="gramStart"/>
      <w:r w:rsidR="00683550">
        <w:rPr>
          <w:b/>
          <w:bCs/>
          <w:sz w:val="36"/>
          <w:szCs w:val="36"/>
        </w:rPr>
        <w:t>XLR</w:t>
      </w:r>
      <w:r>
        <w:rPr>
          <w:b/>
          <w:bCs/>
          <w:sz w:val="36"/>
          <w:szCs w:val="36"/>
        </w:rPr>
        <w:t xml:space="preserve"> )</w:t>
      </w:r>
      <w:proofErr w:type="gramEnd"/>
    </w:p>
    <w:p w14:paraId="06A135C5" w14:textId="75F415F0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3.Bass Guitar (direct </w:t>
      </w:r>
      <w:r w:rsidR="00683550">
        <w:rPr>
          <w:b/>
          <w:bCs/>
          <w:sz w:val="36"/>
          <w:szCs w:val="36"/>
        </w:rPr>
        <w:t>out</w:t>
      </w:r>
      <w:r>
        <w:rPr>
          <w:b/>
          <w:bCs/>
          <w:sz w:val="36"/>
          <w:szCs w:val="36"/>
        </w:rPr>
        <w:t xml:space="preserve"> </w:t>
      </w:r>
      <w:r w:rsidR="00683550">
        <w:rPr>
          <w:b/>
          <w:bCs/>
          <w:sz w:val="36"/>
          <w:szCs w:val="36"/>
        </w:rPr>
        <w:t>- XLR</w:t>
      </w:r>
      <w:r>
        <w:rPr>
          <w:b/>
          <w:bCs/>
          <w:sz w:val="36"/>
          <w:szCs w:val="36"/>
        </w:rPr>
        <w:t xml:space="preserve">) </w:t>
      </w:r>
    </w:p>
    <w:p w14:paraId="719882A8" w14:textId="197B90C4" w:rsidR="006B0FDF" w:rsidRDefault="00683550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="007C1DD2">
        <w:rPr>
          <w:b/>
          <w:bCs/>
          <w:sz w:val="36"/>
          <w:szCs w:val="36"/>
        </w:rPr>
        <w:t>. Electric Guitar</w:t>
      </w:r>
      <w:r>
        <w:rPr>
          <w:b/>
          <w:bCs/>
          <w:sz w:val="36"/>
          <w:szCs w:val="36"/>
        </w:rPr>
        <w:t xml:space="preserve"> (direct out - XLR)</w:t>
      </w:r>
    </w:p>
    <w:p w14:paraId="02D95ACD" w14:textId="77777777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6. -OPEN -</w:t>
      </w:r>
    </w:p>
    <w:p w14:paraId="677D1002" w14:textId="77777777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7. Kick</w:t>
      </w:r>
    </w:p>
    <w:p w14:paraId="43DC1D02" w14:textId="77777777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sv-SE"/>
        </w:rPr>
        <w:t>8. Snare</w:t>
      </w:r>
    </w:p>
    <w:p w14:paraId="6E519F01" w14:textId="77777777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9. High Hat</w:t>
      </w:r>
    </w:p>
    <w:p w14:paraId="4C4DDBEE" w14:textId="77777777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10. Rack Tom</w:t>
      </w:r>
    </w:p>
    <w:p w14:paraId="61FB08F5" w14:textId="77777777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nl-NL"/>
        </w:rPr>
        <w:t>11. Floor Tom</w:t>
      </w:r>
    </w:p>
    <w:p w14:paraId="7693947D" w14:textId="77777777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12. Overhead SR</w:t>
      </w:r>
    </w:p>
    <w:p w14:paraId="16B4786C" w14:textId="77777777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13. Overhead SL</w:t>
      </w:r>
    </w:p>
    <w:p w14:paraId="247C8833" w14:textId="77777777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14. Ride Cymbal</w:t>
      </w:r>
    </w:p>
    <w:p w14:paraId="5881D282" w14:textId="77777777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15. –OPEN- </w:t>
      </w:r>
    </w:p>
    <w:p w14:paraId="0775B818" w14:textId="77777777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16. -OPEN -</w:t>
      </w:r>
    </w:p>
    <w:p w14:paraId="4A2435A7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4FF7ABBC" w14:textId="77777777" w:rsidR="006B0FDF" w:rsidRDefault="006B0FDF">
      <w:pPr>
        <w:pStyle w:val="BodyA"/>
        <w:spacing w:after="0" w:line="240" w:lineRule="auto"/>
        <w:rPr>
          <w:b/>
          <w:bCs/>
          <w:sz w:val="24"/>
          <w:szCs w:val="24"/>
        </w:rPr>
      </w:pPr>
    </w:p>
    <w:p w14:paraId="6B841CAB" w14:textId="5EB0D466" w:rsidR="006B0FDF" w:rsidRDefault="009B5C6E">
      <w:pPr>
        <w:pStyle w:val="BodyA"/>
        <w:spacing w:after="0" w:line="24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Hotel </w:t>
      </w:r>
      <w:r w:rsidR="007C1DD2">
        <w:rPr>
          <w:b/>
          <w:bCs/>
          <w:sz w:val="36"/>
          <w:szCs w:val="36"/>
        </w:rPr>
        <w:t>Accommodations:</w:t>
      </w:r>
      <w:r w:rsidR="007C1DD2">
        <w:rPr>
          <w:sz w:val="36"/>
          <w:szCs w:val="36"/>
        </w:rPr>
        <w:t xml:space="preserve"> </w:t>
      </w:r>
    </w:p>
    <w:p w14:paraId="464CB000" w14:textId="652D5077" w:rsidR="006B0FDF" w:rsidRDefault="007C1DD2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need </w:t>
      </w:r>
      <w:r w:rsidR="009B5C6E">
        <w:rPr>
          <w:sz w:val="24"/>
          <w:szCs w:val="24"/>
        </w:rPr>
        <w:t>2</w:t>
      </w:r>
      <w:r>
        <w:rPr>
          <w:sz w:val="24"/>
          <w:szCs w:val="24"/>
        </w:rPr>
        <w:t xml:space="preserve"> hotel rooms with at least </w:t>
      </w:r>
      <w:r w:rsidR="009B5C6E">
        <w:rPr>
          <w:sz w:val="24"/>
          <w:szCs w:val="24"/>
        </w:rPr>
        <w:t>2</w:t>
      </w:r>
      <w:r>
        <w:rPr>
          <w:sz w:val="24"/>
          <w:szCs w:val="24"/>
        </w:rPr>
        <w:t xml:space="preserve"> double beds</w:t>
      </w:r>
      <w:r w:rsidR="009B5C6E">
        <w:rPr>
          <w:sz w:val="24"/>
          <w:szCs w:val="24"/>
        </w:rPr>
        <w:t xml:space="preserve"> for Sunday Night 8/22 arrival</w:t>
      </w:r>
      <w:r>
        <w:rPr>
          <w:sz w:val="24"/>
          <w:szCs w:val="24"/>
        </w:rPr>
        <w:t xml:space="preserve">. Please have the room keys available for the tour manager before the event ends. We will also need a </w:t>
      </w:r>
      <w:r w:rsidR="009B5C6E">
        <w:rPr>
          <w:sz w:val="24"/>
          <w:szCs w:val="24"/>
        </w:rPr>
        <w:t xml:space="preserve">green room – preferably </w:t>
      </w:r>
      <w:r>
        <w:rPr>
          <w:sz w:val="24"/>
          <w:szCs w:val="24"/>
        </w:rPr>
        <w:t>private</w:t>
      </w:r>
      <w:r w:rsidR="009B5C6E">
        <w:rPr>
          <w:sz w:val="24"/>
          <w:szCs w:val="24"/>
        </w:rPr>
        <w:t xml:space="preserve">, </w:t>
      </w:r>
      <w:r>
        <w:rPr>
          <w:sz w:val="24"/>
          <w:szCs w:val="24"/>
        </w:rPr>
        <w:t>at the venue to prepare for the event</w:t>
      </w:r>
      <w:r w:rsidR="009B5C6E">
        <w:rPr>
          <w:sz w:val="24"/>
          <w:szCs w:val="24"/>
        </w:rPr>
        <w:t xml:space="preserve">. Please be sure </w:t>
      </w:r>
      <w:r w:rsidR="00580D2F">
        <w:rPr>
          <w:sz w:val="24"/>
          <w:szCs w:val="24"/>
        </w:rPr>
        <w:t>Wi-Fi</w:t>
      </w:r>
      <w:r w:rsidR="009B5C6E">
        <w:rPr>
          <w:sz w:val="24"/>
          <w:szCs w:val="24"/>
        </w:rPr>
        <w:t xml:space="preserve"> or internet access is available</w:t>
      </w:r>
      <w:r w:rsidR="00580D2F">
        <w:rPr>
          <w:sz w:val="24"/>
          <w:szCs w:val="24"/>
        </w:rPr>
        <w:t xml:space="preserve">. </w:t>
      </w:r>
    </w:p>
    <w:p w14:paraId="0708CECA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77F1C63D" w14:textId="343289A8" w:rsidR="006B0FDF" w:rsidRDefault="007C1DD2">
      <w:pPr>
        <w:pStyle w:val="BodyA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Meals: </w:t>
      </w:r>
    </w:p>
    <w:p w14:paraId="114F0E78" w14:textId="77777777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20EAD242" w14:textId="50A3BB41" w:rsidR="009B5C6E" w:rsidRDefault="007C1DD2" w:rsidP="009B5C6E">
      <w:pPr>
        <w:pStyle w:val="BodyA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While at the event, </w:t>
      </w:r>
      <w:r w:rsidR="009B5C6E">
        <w:rPr>
          <w:sz w:val="24"/>
          <w:szCs w:val="24"/>
        </w:rPr>
        <w:t xml:space="preserve">if greater than 2 hours – healthy snacks (fruit/veggies/granola bars or </w:t>
      </w:r>
      <w:r>
        <w:rPr>
          <w:sz w:val="24"/>
          <w:szCs w:val="24"/>
        </w:rPr>
        <w:t>meal and bottled water should be made available for the band</w:t>
      </w:r>
      <w:r w:rsidR="009B5C6E">
        <w:rPr>
          <w:sz w:val="24"/>
          <w:szCs w:val="24"/>
        </w:rPr>
        <w:t xml:space="preserve"> – 3 people</w:t>
      </w:r>
      <w:r>
        <w:rPr>
          <w:sz w:val="24"/>
          <w:szCs w:val="24"/>
        </w:rPr>
        <w:t>.</w:t>
      </w:r>
    </w:p>
    <w:p w14:paraId="05DF8A52" w14:textId="34537DE9" w:rsidR="006B0FDF" w:rsidRDefault="006B0FDF">
      <w:pPr>
        <w:pStyle w:val="BodyA"/>
        <w:spacing w:after="0" w:line="240" w:lineRule="auto"/>
        <w:rPr>
          <w:sz w:val="24"/>
          <w:szCs w:val="24"/>
        </w:rPr>
      </w:pPr>
    </w:p>
    <w:p w14:paraId="1A38C0AE" w14:textId="6DCB43E6" w:rsidR="006B0FDF" w:rsidRDefault="007C1DD2">
      <w:pPr>
        <w:pStyle w:val="BodyA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Thank you for your time and consideration in this matter. We are always grateful for anything that is provided for us. We look forward to seeing you soon!</w:t>
      </w:r>
    </w:p>
    <w:p w14:paraId="29F8C817" w14:textId="4820E5CF" w:rsidR="00FF38F7" w:rsidRDefault="00FF38F7">
      <w:pPr>
        <w:pStyle w:val="BodyA"/>
        <w:spacing w:after="0" w:line="240" w:lineRule="auto"/>
        <w:rPr>
          <w:sz w:val="32"/>
          <w:szCs w:val="32"/>
        </w:rPr>
      </w:pPr>
    </w:p>
    <w:p w14:paraId="311D0CAB" w14:textId="427BC720" w:rsidR="00FF38F7" w:rsidRDefault="00FF38F7">
      <w:pPr>
        <w:pStyle w:val="BodyA"/>
        <w:spacing w:after="0" w:line="240" w:lineRule="auto"/>
        <w:rPr>
          <w:sz w:val="32"/>
          <w:szCs w:val="32"/>
        </w:rPr>
      </w:pPr>
    </w:p>
    <w:p w14:paraId="2192E9A6" w14:textId="1C1A42AC" w:rsidR="00FF38F7" w:rsidRDefault="00FF38F7">
      <w:pPr>
        <w:pStyle w:val="BodyA"/>
        <w:spacing w:after="0" w:line="240" w:lineRule="auto"/>
        <w:rPr>
          <w:sz w:val="32"/>
          <w:szCs w:val="32"/>
        </w:rPr>
      </w:pPr>
    </w:p>
    <w:p w14:paraId="367C9142" w14:textId="2C8451AE" w:rsidR="00FF38F7" w:rsidRDefault="00FF38F7" w:rsidP="00FF38F7">
      <w:pPr>
        <w:pStyle w:val="BodyA"/>
        <w:spacing w:after="0" w:line="240" w:lineRule="auto"/>
        <w:jc w:val="center"/>
      </w:pPr>
      <w:r>
        <w:rPr>
          <w:noProof/>
        </w:rPr>
        <w:drawing>
          <wp:inline distT="0" distB="0" distL="0" distR="0" wp14:anchorId="46842EB0" wp14:editId="04903D17">
            <wp:extent cx="5943600" cy="219900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E4E22" w14:textId="366F31C8" w:rsidR="00FF38F7" w:rsidRPr="00FF38F7" w:rsidRDefault="00FF38F7" w:rsidP="00FF38F7">
      <w:pPr>
        <w:pStyle w:val="BodyA"/>
        <w:spacing w:after="0" w:line="240" w:lineRule="auto"/>
        <w:jc w:val="center"/>
        <w:rPr>
          <w:sz w:val="32"/>
          <w:szCs w:val="32"/>
        </w:rPr>
      </w:pPr>
      <w:hyperlink r:id="rId7" w:history="1">
        <w:r w:rsidRPr="0062494B">
          <w:rPr>
            <w:rStyle w:val="Hyperlink"/>
            <w:sz w:val="32"/>
            <w:szCs w:val="32"/>
          </w:rPr>
          <w:t>booking@studio35music.com</w:t>
        </w:r>
      </w:hyperlink>
      <w:r>
        <w:rPr>
          <w:sz w:val="32"/>
          <w:szCs w:val="32"/>
        </w:rPr>
        <w:t xml:space="preserve">    </w:t>
      </w:r>
      <w:hyperlink r:id="rId8" w:history="1">
        <w:r w:rsidRPr="0062494B">
          <w:rPr>
            <w:rStyle w:val="Hyperlink"/>
            <w:sz w:val="32"/>
            <w:szCs w:val="32"/>
          </w:rPr>
          <w:t>www.studio35music.com</w:t>
        </w:r>
      </w:hyperlink>
      <w:r>
        <w:rPr>
          <w:sz w:val="32"/>
          <w:szCs w:val="32"/>
        </w:rPr>
        <w:t xml:space="preserve"> </w:t>
      </w:r>
    </w:p>
    <w:sectPr w:rsidR="00FF38F7" w:rsidRPr="00FF38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5042" w14:textId="77777777" w:rsidR="00D8056A" w:rsidRDefault="00D8056A">
      <w:r>
        <w:separator/>
      </w:r>
    </w:p>
  </w:endnote>
  <w:endnote w:type="continuationSeparator" w:id="0">
    <w:p w14:paraId="1610B772" w14:textId="77777777" w:rsidR="00D8056A" w:rsidRDefault="00D8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290B" w14:textId="77777777" w:rsidR="006B0FDF" w:rsidRDefault="007C1DD2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838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CB8E" w14:textId="77777777" w:rsidR="00D8056A" w:rsidRDefault="00D8056A">
      <w:r>
        <w:separator/>
      </w:r>
    </w:p>
  </w:footnote>
  <w:footnote w:type="continuationSeparator" w:id="0">
    <w:p w14:paraId="48A8EAC3" w14:textId="77777777" w:rsidR="00D8056A" w:rsidRDefault="00D8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0409" w14:textId="77777777" w:rsidR="006B0FDF" w:rsidRDefault="006B0FD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DF"/>
    <w:rsid w:val="00255FD2"/>
    <w:rsid w:val="00580D2F"/>
    <w:rsid w:val="00683550"/>
    <w:rsid w:val="006B0FDF"/>
    <w:rsid w:val="007C1DD2"/>
    <w:rsid w:val="00830151"/>
    <w:rsid w:val="008B7C97"/>
    <w:rsid w:val="009B5C6E"/>
    <w:rsid w:val="00D8056A"/>
    <w:rsid w:val="00E71FB4"/>
    <w:rsid w:val="00F8380A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9E07"/>
  <w15:docId w15:val="{0C18E87F-3DDF-4F8B-9B23-5B7A325C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F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35musi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oking@studio35musi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K</dc:creator>
  <cp:lastModifiedBy>Shantel Dow</cp:lastModifiedBy>
  <cp:revision>2</cp:revision>
  <dcterms:created xsi:type="dcterms:W3CDTF">2021-11-15T21:12:00Z</dcterms:created>
  <dcterms:modified xsi:type="dcterms:W3CDTF">2021-11-15T21:12:00Z</dcterms:modified>
</cp:coreProperties>
</file>